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AC21" w14:textId="0E998214" w:rsidR="001D4117" w:rsidRPr="006E5D2A" w:rsidRDefault="00FB27F6" w:rsidP="00985C7B">
      <w:pPr>
        <w:spacing w:after="240" w:line="240" w:lineRule="auto"/>
        <w:outlineLvl w:val="0"/>
        <w:rPr>
          <w:rFonts w:ascii="Times New Roman" w:eastAsia="Times New Roman" w:hAnsi="Times New Roman" w:cs="Times New Roman"/>
          <w:b/>
          <w:bCs/>
          <w:color w:val="54267E"/>
          <w:kern w:val="36"/>
          <w:sz w:val="28"/>
          <w:szCs w:val="28"/>
          <w:lang w:eastAsia="en-AU"/>
        </w:rPr>
      </w:pPr>
      <w:r w:rsidRPr="006E5D2A">
        <w:rPr>
          <w:rFonts w:ascii="Times New Roman" w:eastAsia="Times New Roman" w:hAnsi="Times New Roman" w:cs="Times New Roman"/>
          <w:b/>
          <w:bCs/>
          <w:color w:val="54267E"/>
          <w:kern w:val="36"/>
          <w:sz w:val="28"/>
          <w:szCs w:val="28"/>
          <w:lang w:eastAsia="en-AU"/>
        </w:rPr>
        <w:t>https://www.cancer.nsw.gov.au/about-cancer/document-library/data-access-policy</w:t>
      </w:r>
    </w:p>
    <w:p w14:paraId="0A39001A" w14:textId="70EEF771" w:rsidR="00985C7B" w:rsidRPr="00985C7B" w:rsidRDefault="00985C7B" w:rsidP="00985C7B">
      <w:pPr>
        <w:spacing w:after="240" w:line="240" w:lineRule="auto"/>
        <w:outlineLvl w:val="0"/>
        <w:rPr>
          <w:rFonts w:ascii="Times New Roman" w:eastAsia="Times New Roman" w:hAnsi="Times New Roman" w:cs="Times New Roman"/>
          <w:b/>
          <w:bCs/>
          <w:color w:val="54267E"/>
          <w:kern w:val="36"/>
          <w:sz w:val="48"/>
          <w:szCs w:val="48"/>
          <w:lang w:eastAsia="en-AU"/>
        </w:rPr>
      </w:pPr>
      <w:r w:rsidRPr="00985C7B">
        <w:rPr>
          <w:rFonts w:ascii="Times New Roman" w:eastAsia="Times New Roman" w:hAnsi="Times New Roman" w:cs="Times New Roman"/>
          <w:b/>
          <w:bCs/>
          <w:color w:val="54267E"/>
          <w:kern w:val="36"/>
          <w:sz w:val="48"/>
          <w:szCs w:val="48"/>
          <w:lang w:eastAsia="en-AU"/>
        </w:rPr>
        <w:t>Data access policy</w:t>
      </w:r>
    </w:p>
    <w:p w14:paraId="0033FDBF" w14:textId="77777777" w:rsidR="00985C7B" w:rsidRPr="00985C7B" w:rsidRDefault="00985C7B" w:rsidP="00985C7B">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985C7B">
        <w:rPr>
          <w:rFonts w:ascii="Montserrat" w:eastAsia="Times New Roman" w:hAnsi="Montserrat" w:cs="Times New Roman"/>
          <w:b/>
          <w:bCs/>
          <w:color w:val="54267E"/>
          <w:sz w:val="24"/>
          <w:szCs w:val="24"/>
          <w:lang w:eastAsia="en-AU"/>
        </w:rPr>
        <w:t>Cancer Institute Tobacco Tracking Survey (CITTS) Data Access Policy </w:t>
      </w:r>
    </w:p>
    <w:p w14:paraId="659A4201" w14:textId="77777777" w:rsidR="00985C7B" w:rsidRPr="00985C7B" w:rsidRDefault="00985C7B" w:rsidP="00985C7B">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985C7B">
        <w:rPr>
          <w:rFonts w:ascii="Montserrat" w:eastAsia="Times New Roman" w:hAnsi="Montserrat" w:cs="Times New Roman"/>
          <w:b/>
          <w:bCs/>
          <w:color w:val="54267E"/>
          <w:sz w:val="24"/>
          <w:szCs w:val="24"/>
          <w:lang w:eastAsia="en-AU"/>
        </w:rPr>
        <w:t>Version 1.0</w:t>
      </w:r>
    </w:p>
    <w:p w14:paraId="69E3145A" w14:textId="360A11F4"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p>
    <w:p w14:paraId="4790AFD0" w14:textId="77777777" w:rsidR="00985C7B" w:rsidRPr="00985C7B" w:rsidRDefault="00985C7B" w:rsidP="00985C7B">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985C7B">
        <w:rPr>
          <w:rFonts w:ascii="Montserrat" w:eastAsia="Times New Roman" w:hAnsi="Montserrat" w:cs="Times New Roman"/>
          <w:b/>
          <w:bCs/>
          <w:color w:val="54267E"/>
          <w:sz w:val="24"/>
          <w:szCs w:val="24"/>
          <w:lang w:eastAsia="en-AU"/>
        </w:rPr>
        <w:t>1. Introduction</w:t>
      </w:r>
    </w:p>
    <w:p w14:paraId="14B5A6B7"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1.1. Overview</w:t>
      </w:r>
    </w:p>
    <w:p w14:paraId="17C98064"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The Cancer Institute NSW recognises the benefits from and encourages use of the Cancer Institute Tobacco Tracking Survey (CITTS) data for the public good. This Data Access Policy has been developed to support making available the CITTS data.</w:t>
      </w:r>
    </w:p>
    <w:p w14:paraId="284F41DD"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1.2. Background</w:t>
      </w:r>
    </w:p>
    <w:p w14:paraId="039E8458"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1.2.1. History of the CITTS</w:t>
      </w:r>
    </w:p>
    <w:p w14:paraId="7347DB43"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A major goal of the NSW Cancer Plan in the area of tobacco control is to reduce the incidence of cancer through reducing smoking prevalence in NSW.  Social marketing campaigns are one of many strategies undertaken to achieve this goal. Under the Plan, the Institute assumes primary responsibility for mass media campaigns in the area of tobacco control. </w:t>
      </w:r>
    </w:p>
    <w:p w14:paraId="26B39B7E" w14:textId="3B5F8E90"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The NSW Tobacco Strategy 2012–</w:t>
      </w:r>
      <w:r>
        <w:rPr>
          <w:rFonts w:ascii="Montserrat" w:eastAsia="Times New Roman" w:hAnsi="Montserrat" w:cs="Times New Roman"/>
          <w:color w:val="0F151A"/>
          <w:sz w:val="21"/>
          <w:szCs w:val="21"/>
          <w:lang w:eastAsia="en-AU"/>
        </w:rPr>
        <w:t>2021</w:t>
      </w:r>
      <w:r w:rsidRPr="00985C7B">
        <w:rPr>
          <w:rFonts w:ascii="Montserrat" w:eastAsia="Times New Roman" w:hAnsi="Montserrat" w:cs="Times New Roman"/>
          <w:color w:val="0F151A"/>
          <w:sz w:val="21"/>
          <w:szCs w:val="21"/>
          <w:lang w:eastAsia="en-AU"/>
        </w:rPr>
        <w:t xml:space="preserve">, guides and supports a coordinated approach to Tobacco Control in NSW with the aim of reducing smoking prevalence; and </w:t>
      </w:r>
      <w:proofErr w:type="gramStart"/>
      <w:r w:rsidRPr="00985C7B">
        <w:rPr>
          <w:rFonts w:ascii="Montserrat" w:eastAsia="Times New Roman" w:hAnsi="Montserrat" w:cs="Times New Roman"/>
          <w:color w:val="0F151A"/>
          <w:sz w:val="21"/>
          <w:szCs w:val="21"/>
          <w:lang w:eastAsia="en-AU"/>
        </w:rPr>
        <w:t>in particular details</w:t>
      </w:r>
      <w:proofErr w:type="gramEnd"/>
      <w:r w:rsidRPr="00985C7B">
        <w:rPr>
          <w:rFonts w:ascii="Montserrat" w:eastAsia="Times New Roman" w:hAnsi="Montserrat" w:cs="Times New Roman"/>
          <w:color w:val="0F151A"/>
          <w:sz w:val="21"/>
          <w:szCs w:val="21"/>
          <w:lang w:eastAsia="en-AU"/>
        </w:rPr>
        <w:t xml:space="preserve"> that the Institute is the responsible agency in NSW for undertaking anti-tobacco social marketing campaigns and providing services to help NSW smokers quit smoking. </w:t>
      </w:r>
    </w:p>
    <w:p w14:paraId="5360F7E1" w14:textId="434B00E0"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 xml:space="preserve">Since 2005, the Institute has implemented </w:t>
      </w:r>
      <w:proofErr w:type="gramStart"/>
      <w:r w:rsidRPr="00985C7B">
        <w:rPr>
          <w:rFonts w:ascii="Montserrat" w:eastAsia="Times New Roman" w:hAnsi="Montserrat" w:cs="Times New Roman"/>
          <w:color w:val="0F151A"/>
          <w:sz w:val="21"/>
          <w:szCs w:val="21"/>
          <w:lang w:eastAsia="en-AU"/>
        </w:rPr>
        <w:t>a large number of</w:t>
      </w:r>
      <w:proofErr w:type="gramEnd"/>
      <w:r w:rsidRPr="00985C7B">
        <w:rPr>
          <w:rFonts w:ascii="Montserrat" w:eastAsia="Times New Roman" w:hAnsi="Montserrat" w:cs="Times New Roman"/>
          <w:color w:val="0F151A"/>
          <w:sz w:val="21"/>
          <w:szCs w:val="21"/>
          <w:lang w:eastAsia="en-AU"/>
        </w:rPr>
        <w:t xml:space="preserve"> campaigns with the aim of promoting cessation among </w:t>
      </w:r>
      <w:r>
        <w:rPr>
          <w:rFonts w:ascii="Montserrat" w:eastAsia="Times New Roman" w:hAnsi="Montserrat" w:cs="Times New Roman"/>
          <w:color w:val="0F151A"/>
          <w:sz w:val="21"/>
          <w:szCs w:val="21"/>
          <w:lang w:eastAsia="en-AU"/>
        </w:rPr>
        <w:t xml:space="preserve">people who smoke </w:t>
      </w:r>
      <w:r w:rsidRPr="00985C7B">
        <w:rPr>
          <w:rFonts w:ascii="Montserrat" w:eastAsia="Times New Roman" w:hAnsi="Montserrat" w:cs="Times New Roman"/>
          <w:color w:val="0F151A"/>
          <w:sz w:val="21"/>
          <w:szCs w:val="21"/>
          <w:lang w:eastAsia="en-AU"/>
        </w:rPr>
        <w:t xml:space="preserve">in NSW.  The CITTS has been undertaken since 2005 to evaluate the effectiveness of various anti-tobacco campaigns in terms of overall campaign awareness and impact; and to monitor smoking and quitting-related cognitions and behaviours among </w:t>
      </w:r>
      <w:r>
        <w:rPr>
          <w:rFonts w:ascii="Montserrat" w:eastAsia="Times New Roman" w:hAnsi="Montserrat" w:cs="Times New Roman"/>
          <w:color w:val="0F151A"/>
          <w:sz w:val="21"/>
          <w:szCs w:val="21"/>
          <w:lang w:eastAsia="en-AU"/>
        </w:rPr>
        <w:t>people who smoke or have recently quit</w:t>
      </w:r>
      <w:r w:rsidRPr="00985C7B">
        <w:rPr>
          <w:rFonts w:ascii="Montserrat" w:eastAsia="Times New Roman" w:hAnsi="Montserrat" w:cs="Times New Roman"/>
          <w:color w:val="0F151A"/>
          <w:sz w:val="21"/>
          <w:szCs w:val="21"/>
          <w:lang w:eastAsia="en-AU"/>
        </w:rPr>
        <w:t xml:space="preserve"> in NSW.</w:t>
      </w:r>
    </w:p>
    <w:p w14:paraId="4A125B0A"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lastRenderedPageBreak/>
        <w:t>1.2.2. CITTS Methodology</w:t>
      </w:r>
    </w:p>
    <w:p w14:paraId="3D3B627A" w14:textId="2F6D5A35"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The CITTS is a cross-sectional continuous tracking survey of adult smokers and recent quitters (quit in the last 12 months) that is conducted for up to 50 weeks a year. Currently, 40 smokers or recent quitters recruited using a dual frame (</w:t>
      </w:r>
      <w:r>
        <w:rPr>
          <w:rFonts w:ascii="Montserrat" w:eastAsia="Times New Roman" w:hAnsi="Montserrat" w:cs="Times New Roman"/>
          <w:color w:val="0F151A"/>
          <w:sz w:val="21"/>
          <w:szCs w:val="21"/>
          <w:lang w:eastAsia="en-AU"/>
        </w:rPr>
        <w:t xml:space="preserve">listed and random digit </w:t>
      </w:r>
      <w:r w:rsidRPr="00985C7B">
        <w:rPr>
          <w:rFonts w:ascii="Montserrat" w:eastAsia="Times New Roman" w:hAnsi="Montserrat" w:cs="Times New Roman"/>
          <w:color w:val="0F151A"/>
          <w:sz w:val="21"/>
          <w:szCs w:val="21"/>
          <w:lang w:eastAsia="en-AU"/>
        </w:rPr>
        <w:t>mobile</w:t>
      </w:r>
      <w:r>
        <w:rPr>
          <w:rFonts w:ascii="Montserrat" w:eastAsia="Times New Roman" w:hAnsi="Montserrat" w:cs="Times New Roman"/>
          <w:color w:val="0F151A"/>
          <w:sz w:val="21"/>
          <w:szCs w:val="21"/>
          <w:lang w:eastAsia="en-AU"/>
        </w:rPr>
        <w:t xml:space="preserve"> numbers</w:t>
      </w:r>
      <w:r w:rsidRPr="00985C7B">
        <w:rPr>
          <w:rFonts w:ascii="Montserrat" w:eastAsia="Times New Roman" w:hAnsi="Montserrat" w:cs="Times New Roman"/>
          <w:color w:val="0F151A"/>
          <w:sz w:val="21"/>
          <w:szCs w:val="21"/>
          <w:lang w:eastAsia="en-AU"/>
        </w:rPr>
        <w:t>) sampling frame are interviewed each week throughout the year.</w:t>
      </w:r>
    </w:p>
    <w:p w14:paraId="2A3DC5FA"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The data collection for CITTS is performed by a contracted market research agency on behalf of the Cancer Institute NSW.</w:t>
      </w:r>
    </w:p>
    <w:p w14:paraId="1EE0D1A1"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1.2.3. CITTS Data Custodian</w:t>
      </w:r>
    </w:p>
    <w:p w14:paraId="31D6BDBE"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The data custodian for the CITTS is the Manager, Business Intelligence and Information Systems, Cancer Screening and Prevention.</w:t>
      </w:r>
    </w:p>
    <w:p w14:paraId="1639FAF7"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1.2.4. Ethics approval for the CITTS</w:t>
      </w:r>
    </w:p>
    <w:p w14:paraId="495DA082" w14:textId="237E70E1"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The CITTS was originally reviewed and approved by the NSW Population and Health Services Research Ethics Committee in 2010 [HREC/10/CIPHS/13]. </w:t>
      </w:r>
    </w:p>
    <w:p w14:paraId="27E37FB5" w14:textId="77777777" w:rsidR="00985C7B" w:rsidRPr="00985C7B" w:rsidRDefault="00985C7B" w:rsidP="00985C7B">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985C7B">
        <w:rPr>
          <w:rFonts w:ascii="Montserrat" w:eastAsia="Times New Roman" w:hAnsi="Montserrat" w:cs="Times New Roman"/>
          <w:b/>
          <w:bCs/>
          <w:color w:val="54267E"/>
          <w:sz w:val="24"/>
          <w:szCs w:val="24"/>
          <w:lang w:eastAsia="en-AU"/>
        </w:rPr>
        <w:t>2. CITTS Data File</w:t>
      </w:r>
    </w:p>
    <w:p w14:paraId="5DA70C7B"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2.1 Data modules</w:t>
      </w:r>
    </w:p>
    <w:p w14:paraId="6C96C0B1"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The CITTS data is accessible via four modularised data files:</w:t>
      </w:r>
    </w:p>
    <w:p w14:paraId="6E6B49B9" w14:textId="77777777" w:rsidR="00985C7B" w:rsidRPr="00985C7B" w:rsidRDefault="00985C7B" w:rsidP="00985C7B">
      <w:pPr>
        <w:numPr>
          <w:ilvl w:val="0"/>
          <w:numId w:val="1"/>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Demographics – excludes postcode, Aboriginality, specific language spoken at home and sexual orientation</w:t>
      </w:r>
    </w:p>
    <w:p w14:paraId="24F82F20" w14:textId="77777777" w:rsidR="00985C7B" w:rsidRPr="00985C7B" w:rsidRDefault="00985C7B" w:rsidP="00985C7B">
      <w:pPr>
        <w:numPr>
          <w:ilvl w:val="0"/>
          <w:numId w:val="1"/>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Campaign Recall</w:t>
      </w:r>
    </w:p>
    <w:p w14:paraId="6034AE46" w14:textId="77777777" w:rsidR="00985C7B" w:rsidRPr="00985C7B" w:rsidRDefault="00985C7B" w:rsidP="00985C7B">
      <w:pPr>
        <w:numPr>
          <w:ilvl w:val="0"/>
          <w:numId w:val="1"/>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Campaign Recognition and Diagnostics</w:t>
      </w:r>
    </w:p>
    <w:p w14:paraId="600E907D" w14:textId="77777777" w:rsidR="00985C7B" w:rsidRPr="00985C7B" w:rsidRDefault="00985C7B" w:rsidP="00985C7B">
      <w:pPr>
        <w:numPr>
          <w:ilvl w:val="0"/>
          <w:numId w:val="1"/>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Smoking and Quitting</w:t>
      </w:r>
    </w:p>
    <w:p w14:paraId="29C9FC2E"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2.1. Data items/measures</w:t>
      </w:r>
    </w:p>
    <w:p w14:paraId="44DC3259"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A data dictionary is available for each modularised data file. Data files will be made available in CSV format. Changes to the survey over time and quality caveats are included to assist with interpretation of the data.</w:t>
      </w:r>
    </w:p>
    <w:p w14:paraId="4E845EAB" w14:textId="77777777" w:rsidR="00985C7B" w:rsidRPr="00985C7B" w:rsidRDefault="00985C7B" w:rsidP="00985C7B">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985C7B">
        <w:rPr>
          <w:rFonts w:ascii="Montserrat" w:eastAsia="Times New Roman" w:hAnsi="Montserrat" w:cs="Times New Roman"/>
          <w:b/>
          <w:bCs/>
          <w:color w:val="54267E"/>
          <w:sz w:val="24"/>
          <w:szCs w:val="24"/>
          <w:lang w:eastAsia="en-AU"/>
        </w:rPr>
        <w:t>3. Data Access Process</w:t>
      </w:r>
    </w:p>
    <w:p w14:paraId="473093E6"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3.1. Application</w:t>
      </w:r>
    </w:p>
    <w:p w14:paraId="2DA6A6DD" w14:textId="44BD2DA5"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lastRenderedPageBreak/>
        <w:t>Users will be required to complete a data request form for access which will be referred to the data custodian for approval. Information regarding data access including a copy of the request form is available on the Cancer Institute NSW website </w:t>
      </w:r>
      <w:hyperlink r:id="rId5" w:history="1">
        <w:r w:rsidRPr="00985C7B">
          <w:rPr>
            <w:rFonts w:ascii="Montserrat" w:eastAsia="Times New Roman" w:hAnsi="Montserrat" w:cs="Times New Roman"/>
            <w:color w:val="005AAD"/>
            <w:sz w:val="21"/>
            <w:szCs w:val="21"/>
            <w:u w:val="single"/>
            <w:lang w:eastAsia="en-AU"/>
          </w:rPr>
          <w:t>www.cancer.nsw.gov.au</w:t>
        </w:r>
      </w:hyperlink>
    </w:p>
    <w:p w14:paraId="6D5C2AA0"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Depending on the nature of the request, approval from the NSW Population and Health Services Research Ethics Committee may also be required.</w:t>
      </w:r>
    </w:p>
    <w:p w14:paraId="03DC1AC3"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3.2. Approval</w:t>
      </w:r>
    </w:p>
    <w:p w14:paraId="2DFB6E34" w14:textId="44194729"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 xml:space="preserve">Applications for access to the CITTS data will be processed </w:t>
      </w:r>
      <w:r w:rsidR="00921E79">
        <w:rPr>
          <w:rFonts w:ascii="Montserrat" w:eastAsia="Times New Roman" w:hAnsi="Montserrat" w:cs="Times New Roman"/>
          <w:color w:val="0F151A"/>
          <w:sz w:val="21"/>
          <w:szCs w:val="21"/>
          <w:lang w:eastAsia="en-AU"/>
        </w:rPr>
        <w:t>upon the receipt of</w:t>
      </w:r>
      <w:r w:rsidRPr="00985C7B">
        <w:rPr>
          <w:rFonts w:ascii="Montserrat" w:eastAsia="Times New Roman" w:hAnsi="Montserrat" w:cs="Times New Roman"/>
          <w:color w:val="0F151A"/>
          <w:sz w:val="21"/>
          <w:szCs w:val="21"/>
          <w:lang w:eastAsia="en-AU"/>
        </w:rPr>
        <w:t xml:space="preserve"> confirmation of ethics approval (if required) and approval by the data custodian.</w:t>
      </w:r>
    </w:p>
    <w:p w14:paraId="21BF7FAF"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3.3. Data availability/release</w:t>
      </w:r>
    </w:p>
    <w:p w14:paraId="4A92184B"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The CITTS modules: Demographics; and Smoking and Quitting will be updated every six months until the collection ceases. They will be released according to the following schedule:</w:t>
      </w:r>
    </w:p>
    <w:p w14:paraId="61BAC62B" w14:textId="77777777" w:rsidR="00985C7B" w:rsidRPr="00985C7B" w:rsidRDefault="00985C7B" w:rsidP="00985C7B">
      <w:pPr>
        <w:numPr>
          <w:ilvl w:val="0"/>
          <w:numId w:val="2"/>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30 April - which will include data from July to December of the previous year; and</w:t>
      </w:r>
    </w:p>
    <w:p w14:paraId="5551400E" w14:textId="77777777" w:rsidR="00985C7B" w:rsidRPr="00985C7B" w:rsidRDefault="00985C7B" w:rsidP="00985C7B">
      <w:pPr>
        <w:numPr>
          <w:ilvl w:val="0"/>
          <w:numId w:val="2"/>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31 October - which will include data from January to June of the same year.</w:t>
      </w:r>
    </w:p>
    <w:p w14:paraId="29132A29"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Data relating to the modules on: Campaign Recall and Campaign Recognition and Diagnostics will be released according to the following schedule:</w:t>
      </w:r>
    </w:p>
    <w:p w14:paraId="5F452EE6" w14:textId="77777777" w:rsidR="00985C7B" w:rsidRPr="00985C7B" w:rsidRDefault="00985C7B" w:rsidP="00985C7B">
      <w:pPr>
        <w:numPr>
          <w:ilvl w:val="0"/>
          <w:numId w:val="3"/>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31 October - which will include data from January to December of the previous year.</w:t>
      </w:r>
    </w:p>
    <w:p w14:paraId="7C251CBF"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Data will be provided to users through the Cancer Institute NSW Secure File Sharing System.</w:t>
      </w:r>
    </w:p>
    <w:p w14:paraId="36CCBA82" w14:textId="77777777" w:rsidR="00985C7B" w:rsidRPr="00985C7B" w:rsidRDefault="00985C7B" w:rsidP="00985C7B">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985C7B">
        <w:rPr>
          <w:rFonts w:ascii="Montserrat" w:eastAsia="Times New Roman" w:hAnsi="Montserrat" w:cs="Times New Roman"/>
          <w:b/>
          <w:bCs/>
          <w:color w:val="54267E"/>
          <w:sz w:val="24"/>
          <w:szCs w:val="24"/>
          <w:lang w:eastAsia="en-AU"/>
        </w:rPr>
        <w:t>4. Terms and conditions</w:t>
      </w:r>
    </w:p>
    <w:p w14:paraId="671BCF16"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The conditions for disclosure of the CITTS data include, but are not limited to:</w:t>
      </w:r>
    </w:p>
    <w:p w14:paraId="30E4723C" w14:textId="77777777" w:rsidR="00985C7B" w:rsidRPr="00985C7B" w:rsidRDefault="00985C7B" w:rsidP="00985C7B">
      <w:pPr>
        <w:numPr>
          <w:ilvl w:val="0"/>
          <w:numId w:val="4"/>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 xml:space="preserve">1. The data are to be used only for the project for which they were requested and must not be provided to any third </w:t>
      </w:r>
      <w:proofErr w:type="gramStart"/>
      <w:r w:rsidRPr="00985C7B">
        <w:rPr>
          <w:rFonts w:ascii="Montserrat" w:eastAsia="Times New Roman" w:hAnsi="Montserrat" w:cs="Times New Roman"/>
          <w:color w:val="0F151A"/>
          <w:sz w:val="21"/>
          <w:szCs w:val="21"/>
          <w:lang w:eastAsia="en-AU"/>
        </w:rPr>
        <w:t>party;</w:t>
      </w:r>
      <w:proofErr w:type="gramEnd"/>
    </w:p>
    <w:p w14:paraId="46FF2936" w14:textId="77777777" w:rsidR="00985C7B" w:rsidRPr="00985C7B" w:rsidRDefault="00985C7B" w:rsidP="00985C7B">
      <w:pPr>
        <w:numPr>
          <w:ilvl w:val="0"/>
          <w:numId w:val="5"/>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 xml:space="preserve">2. Where approval is subject to the approval of a human research ethics committee, the project is carried out in accordance with the approved ethics application and all subsequent </w:t>
      </w:r>
      <w:proofErr w:type="gramStart"/>
      <w:r w:rsidRPr="00985C7B">
        <w:rPr>
          <w:rFonts w:ascii="Montserrat" w:eastAsia="Times New Roman" w:hAnsi="Montserrat" w:cs="Times New Roman"/>
          <w:color w:val="0F151A"/>
          <w:sz w:val="21"/>
          <w:szCs w:val="21"/>
          <w:lang w:eastAsia="en-AU"/>
        </w:rPr>
        <w:t>amendments;</w:t>
      </w:r>
      <w:proofErr w:type="gramEnd"/>
    </w:p>
    <w:p w14:paraId="45DCC60C" w14:textId="77777777" w:rsidR="00985C7B" w:rsidRPr="00985C7B" w:rsidRDefault="00985C7B" w:rsidP="00985C7B">
      <w:pPr>
        <w:numPr>
          <w:ilvl w:val="0"/>
          <w:numId w:val="6"/>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lastRenderedPageBreak/>
        <w:t xml:space="preserve">3. The data are to be kept in a secure physical and electronic environment that is accessible only by persons directly involved in the </w:t>
      </w:r>
      <w:proofErr w:type="gramStart"/>
      <w:r w:rsidRPr="00985C7B">
        <w:rPr>
          <w:rFonts w:ascii="Montserrat" w:eastAsia="Times New Roman" w:hAnsi="Montserrat" w:cs="Times New Roman"/>
          <w:color w:val="0F151A"/>
          <w:sz w:val="21"/>
          <w:szCs w:val="21"/>
          <w:lang w:eastAsia="en-AU"/>
        </w:rPr>
        <w:t>project;</w:t>
      </w:r>
      <w:proofErr w:type="gramEnd"/>
    </w:p>
    <w:p w14:paraId="41A69480" w14:textId="77777777" w:rsidR="00985C7B" w:rsidRPr="00985C7B" w:rsidRDefault="00985C7B" w:rsidP="00985C7B">
      <w:pPr>
        <w:numPr>
          <w:ilvl w:val="0"/>
          <w:numId w:val="7"/>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 xml:space="preserve">4. The data are to be destroyed upon completion of the project or if subject to the approval of a human research ethics committee, after the period prescribed by that </w:t>
      </w:r>
      <w:proofErr w:type="gramStart"/>
      <w:r w:rsidRPr="00985C7B">
        <w:rPr>
          <w:rFonts w:ascii="Montserrat" w:eastAsia="Times New Roman" w:hAnsi="Montserrat" w:cs="Times New Roman"/>
          <w:color w:val="0F151A"/>
          <w:sz w:val="21"/>
          <w:szCs w:val="21"/>
          <w:lang w:eastAsia="en-AU"/>
        </w:rPr>
        <w:t>committee;</w:t>
      </w:r>
      <w:proofErr w:type="gramEnd"/>
    </w:p>
    <w:p w14:paraId="2E9BB9AF" w14:textId="77777777" w:rsidR="00985C7B" w:rsidRPr="00985C7B" w:rsidRDefault="00985C7B" w:rsidP="00985C7B">
      <w:pPr>
        <w:numPr>
          <w:ilvl w:val="0"/>
          <w:numId w:val="8"/>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 xml:space="preserve">5. A confidentiality undertaking will be completed prior to the information being </w:t>
      </w:r>
      <w:proofErr w:type="gramStart"/>
      <w:r w:rsidRPr="00985C7B">
        <w:rPr>
          <w:rFonts w:ascii="Montserrat" w:eastAsia="Times New Roman" w:hAnsi="Montserrat" w:cs="Times New Roman"/>
          <w:color w:val="0F151A"/>
          <w:sz w:val="21"/>
          <w:szCs w:val="21"/>
          <w:lang w:eastAsia="en-AU"/>
        </w:rPr>
        <w:t>released;</w:t>
      </w:r>
      <w:proofErr w:type="gramEnd"/>
    </w:p>
    <w:p w14:paraId="272F377B" w14:textId="77777777" w:rsidR="00985C7B" w:rsidRPr="00985C7B" w:rsidRDefault="00985C7B" w:rsidP="00985C7B">
      <w:pPr>
        <w:numPr>
          <w:ilvl w:val="0"/>
          <w:numId w:val="9"/>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 xml:space="preserve">6. The Cancer Institute NSW is to be acknowledged in any publication or report that arises from the use of the </w:t>
      </w:r>
      <w:proofErr w:type="gramStart"/>
      <w:r w:rsidRPr="00985C7B">
        <w:rPr>
          <w:rFonts w:ascii="Montserrat" w:eastAsia="Times New Roman" w:hAnsi="Montserrat" w:cs="Times New Roman"/>
          <w:color w:val="0F151A"/>
          <w:sz w:val="21"/>
          <w:szCs w:val="21"/>
          <w:lang w:eastAsia="en-AU"/>
        </w:rPr>
        <w:t>data;</w:t>
      </w:r>
      <w:proofErr w:type="gramEnd"/>
    </w:p>
    <w:p w14:paraId="59703968" w14:textId="5D999C5F" w:rsidR="00985C7B" w:rsidRPr="00985C7B" w:rsidRDefault="00985C7B" w:rsidP="00985C7B">
      <w:pPr>
        <w:numPr>
          <w:ilvl w:val="0"/>
          <w:numId w:val="10"/>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7. A copy of any publication or report is to be provided to the Cancer Institute NSW at least two weeks prior to public release, emailed to </w:t>
      </w:r>
      <w:hyperlink r:id="rId6" w:history="1">
        <w:r w:rsidR="000B14D8" w:rsidRPr="006F22A2">
          <w:rPr>
            <w:rStyle w:val="Hyperlink"/>
            <w:rFonts w:ascii="Montserrat" w:eastAsia="Times New Roman" w:hAnsi="Montserrat" w:cs="Times New Roman"/>
            <w:sz w:val="21"/>
            <w:szCs w:val="21"/>
            <w:lang w:eastAsia="en-AU"/>
          </w:rPr>
          <w:t>CINSW-ScreeningAndPreventionData@health.nsw.gov.au</w:t>
        </w:r>
      </w:hyperlink>
      <w:r w:rsidR="000B14D8">
        <w:rPr>
          <w:rFonts w:ascii="Montserrat" w:eastAsia="Times New Roman" w:hAnsi="Montserrat" w:cs="Times New Roman"/>
          <w:color w:val="0F151A"/>
          <w:sz w:val="21"/>
          <w:szCs w:val="21"/>
          <w:lang w:eastAsia="en-AU"/>
        </w:rPr>
        <w:t xml:space="preserve"> </w:t>
      </w:r>
    </w:p>
    <w:p w14:paraId="41572ED0" w14:textId="77777777" w:rsidR="00985C7B" w:rsidRPr="00985C7B" w:rsidRDefault="00985C7B" w:rsidP="00985C7B">
      <w:pPr>
        <w:numPr>
          <w:ilvl w:val="0"/>
          <w:numId w:val="11"/>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 xml:space="preserve">8. The data will not be matched with information on individuals from another </w:t>
      </w:r>
      <w:proofErr w:type="gramStart"/>
      <w:r w:rsidRPr="00985C7B">
        <w:rPr>
          <w:rFonts w:ascii="Montserrat" w:eastAsia="Times New Roman" w:hAnsi="Montserrat" w:cs="Times New Roman"/>
          <w:color w:val="0F151A"/>
          <w:sz w:val="21"/>
          <w:szCs w:val="21"/>
          <w:lang w:eastAsia="en-AU"/>
        </w:rPr>
        <w:t>source;</w:t>
      </w:r>
      <w:proofErr w:type="gramEnd"/>
    </w:p>
    <w:p w14:paraId="48ABA7D8" w14:textId="77777777" w:rsidR="00985C7B" w:rsidRPr="00985C7B" w:rsidRDefault="00985C7B" w:rsidP="00985C7B">
      <w:pPr>
        <w:numPr>
          <w:ilvl w:val="0"/>
          <w:numId w:val="12"/>
        </w:numPr>
        <w:shd w:val="clear" w:color="auto" w:fill="FFFFFF"/>
        <w:spacing w:before="100" w:beforeAutospacing="1" w:after="100" w:afterAutospacing="1" w:line="360" w:lineRule="atLeast"/>
        <w:ind w:left="495"/>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.9 No attempt will be made to identify individuals in the data and individuals will not be identified in any publication or report.</w:t>
      </w:r>
    </w:p>
    <w:p w14:paraId="7C52F1D7" w14:textId="77777777" w:rsidR="00985C7B" w:rsidRPr="00985C7B" w:rsidRDefault="00985C7B" w:rsidP="00985C7B">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985C7B">
        <w:rPr>
          <w:rFonts w:ascii="Montserrat" w:eastAsia="Times New Roman" w:hAnsi="Montserrat" w:cs="Times New Roman"/>
          <w:b/>
          <w:bCs/>
          <w:color w:val="54267E"/>
          <w:sz w:val="24"/>
          <w:szCs w:val="24"/>
          <w:lang w:eastAsia="en-AU"/>
        </w:rPr>
        <w:t>5. Charges</w:t>
      </w:r>
    </w:p>
    <w:p w14:paraId="1514C649" w14:textId="77777777" w:rsidR="00985C7B" w:rsidRPr="00985C7B" w:rsidRDefault="00985C7B" w:rsidP="00985C7B">
      <w:pPr>
        <w:shd w:val="clear" w:color="auto" w:fill="FFFFFF"/>
        <w:spacing w:after="240" w:line="360" w:lineRule="atLeast"/>
        <w:rPr>
          <w:rFonts w:ascii="Montserrat" w:eastAsia="Times New Roman" w:hAnsi="Montserrat" w:cs="Times New Roman"/>
          <w:color w:val="0F151A"/>
          <w:sz w:val="21"/>
          <w:szCs w:val="21"/>
          <w:lang w:eastAsia="en-AU"/>
        </w:rPr>
      </w:pPr>
      <w:r w:rsidRPr="00985C7B">
        <w:rPr>
          <w:rFonts w:ascii="Montserrat" w:eastAsia="Times New Roman" w:hAnsi="Montserrat" w:cs="Times New Roman"/>
          <w:color w:val="0F151A"/>
          <w:sz w:val="21"/>
          <w:szCs w:val="21"/>
          <w:lang w:eastAsia="en-AU"/>
        </w:rPr>
        <w:t>Standard access to the CITTS data including subsequent releases will be free of charge. Access requiring further time or resources will be charged in accordance with the Cancer Institute NSW charging policy.</w:t>
      </w:r>
    </w:p>
    <w:p w14:paraId="590797B0" w14:textId="77777777" w:rsidR="00985C7B" w:rsidRPr="00985C7B" w:rsidRDefault="00985C7B" w:rsidP="00985C7B">
      <w:pPr>
        <w:shd w:val="clear" w:color="auto" w:fill="FFFFFF"/>
        <w:spacing w:after="240" w:line="360" w:lineRule="atLeast"/>
        <w:outlineLvl w:val="2"/>
        <w:rPr>
          <w:rFonts w:ascii="Montserrat" w:eastAsia="Times New Roman" w:hAnsi="Montserrat" w:cs="Times New Roman"/>
          <w:b/>
          <w:bCs/>
          <w:color w:val="54267E"/>
          <w:sz w:val="27"/>
          <w:szCs w:val="27"/>
          <w:lang w:eastAsia="en-AU"/>
        </w:rPr>
      </w:pPr>
      <w:r w:rsidRPr="00985C7B">
        <w:rPr>
          <w:rFonts w:ascii="Montserrat" w:eastAsia="Times New Roman" w:hAnsi="Montserrat" w:cs="Times New Roman"/>
          <w:b/>
          <w:bCs/>
          <w:color w:val="54267E"/>
          <w:sz w:val="27"/>
          <w:szCs w:val="27"/>
          <w:lang w:eastAsia="en-AU"/>
        </w:rPr>
        <w:t>6. Support and advice</w:t>
      </w:r>
    </w:p>
    <w:p w14:paraId="1F407535" w14:textId="4F70C37B" w:rsidR="00FD0401" w:rsidRDefault="00985C7B" w:rsidP="00C23074">
      <w:pPr>
        <w:shd w:val="clear" w:color="auto" w:fill="FFFFFF"/>
        <w:spacing w:after="240" w:line="360" w:lineRule="atLeast"/>
      </w:pPr>
      <w:r w:rsidRPr="00985C7B">
        <w:rPr>
          <w:rFonts w:ascii="Montserrat" w:eastAsia="Times New Roman" w:hAnsi="Montserrat" w:cs="Times New Roman"/>
          <w:color w:val="0F151A"/>
          <w:sz w:val="21"/>
          <w:szCs w:val="21"/>
          <w:lang w:eastAsia="en-AU"/>
        </w:rPr>
        <w:t>All queries about the CITTS data should be directed to </w:t>
      </w:r>
      <w:hyperlink r:id="rId7" w:history="1">
        <w:r w:rsidR="00C23074" w:rsidRPr="006F22A2">
          <w:rPr>
            <w:rStyle w:val="Hyperlink"/>
            <w:rFonts w:ascii="Montserrat" w:eastAsia="Times New Roman" w:hAnsi="Montserrat" w:cs="Times New Roman"/>
            <w:sz w:val="21"/>
            <w:szCs w:val="21"/>
            <w:lang w:eastAsia="en-AU"/>
          </w:rPr>
          <w:t>CINSW-ScreeningAndPreventionData@health.nsw.gov.au</w:t>
        </w:r>
      </w:hyperlink>
      <w:r w:rsidR="00C23074">
        <w:rPr>
          <w:rFonts w:ascii="Montserrat" w:eastAsia="Times New Roman" w:hAnsi="Montserrat" w:cs="Times New Roman"/>
          <w:color w:val="0F151A"/>
          <w:sz w:val="21"/>
          <w:szCs w:val="21"/>
          <w:lang w:eastAsia="en-AU"/>
        </w:rPr>
        <w:t xml:space="preserve">   </w:t>
      </w:r>
    </w:p>
    <w:sectPr w:rsidR="00FD0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3B58"/>
    <w:multiLevelType w:val="multilevel"/>
    <w:tmpl w:val="D6EC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31751A"/>
    <w:multiLevelType w:val="multilevel"/>
    <w:tmpl w:val="927C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F17F5"/>
    <w:multiLevelType w:val="multilevel"/>
    <w:tmpl w:val="6EECC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3A3366"/>
    <w:multiLevelType w:val="multilevel"/>
    <w:tmpl w:val="0964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lvlOverride w:ilvl="0">
      <w:startOverride w:val="4"/>
    </w:lvlOverride>
  </w:num>
  <w:num w:numId="5">
    <w:abstractNumId w:val="2"/>
    <w:lvlOverride w:ilvl="0">
      <w:startOverride w:val="4"/>
    </w:lvlOverride>
  </w:num>
  <w:num w:numId="6">
    <w:abstractNumId w:val="2"/>
    <w:lvlOverride w:ilvl="0">
      <w:startOverride w:val="4"/>
    </w:lvlOverride>
  </w:num>
  <w:num w:numId="7">
    <w:abstractNumId w:val="2"/>
    <w:lvlOverride w:ilvl="0">
      <w:startOverride w:val="4"/>
    </w:lvlOverride>
  </w:num>
  <w:num w:numId="8">
    <w:abstractNumId w:val="2"/>
    <w:lvlOverride w:ilvl="0">
      <w:startOverride w:val="4"/>
    </w:lvlOverride>
  </w:num>
  <w:num w:numId="9">
    <w:abstractNumId w:val="2"/>
    <w:lvlOverride w:ilvl="0">
      <w:startOverride w:val="4"/>
    </w:lvlOverride>
  </w:num>
  <w:num w:numId="10">
    <w:abstractNumId w:val="2"/>
    <w:lvlOverride w:ilvl="0">
      <w:startOverride w:val="4"/>
    </w:lvlOverride>
  </w:num>
  <w:num w:numId="11">
    <w:abstractNumId w:val="2"/>
    <w:lvlOverride w:ilvl="0">
      <w:startOverride w:val="4"/>
    </w:lvlOverride>
  </w:num>
  <w:num w:numId="12">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7B"/>
    <w:rsid w:val="00061D08"/>
    <w:rsid w:val="000B14D8"/>
    <w:rsid w:val="00112404"/>
    <w:rsid w:val="001D4117"/>
    <w:rsid w:val="004C4D50"/>
    <w:rsid w:val="00544784"/>
    <w:rsid w:val="00674D45"/>
    <w:rsid w:val="006E5D2A"/>
    <w:rsid w:val="0071404A"/>
    <w:rsid w:val="00921E79"/>
    <w:rsid w:val="0093684D"/>
    <w:rsid w:val="00985C7B"/>
    <w:rsid w:val="009F703C"/>
    <w:rsid w:val="00A72789"/>
    <w:rsid w:val="00AF3097"/>
    <w:rsid w:val="00B37686"/>
    <w:rsid w:val="00C1400A"/>
    <w:rsid w:val="00C23074"/>
    <w:rsid w:val="00D26553"/>
    <w:rsid w:val="00D923CE"/>
    <w:rsid w:val="00FB27F6"/>
    <w:rsid w:val="00FD0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13C8"/>
  <w15:chartTrackingRefBased/>
  <w15:docId w15:val="{2C13FE2D-50DE-4606-8DB3-8BAE72A5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23CE"/>
    <w:rPr>
      <w:sz w:val="16"/>
      <w:szCs w:val="16"/>
    </w:rPr>
  </w:style>
  <w:style w:type="paragraph" w:styleId="CommentText">
    <w:name w:val="annotation text"/>
    <w:basedOn w:val="Normal"/>
    <w:link w:val="CommentTextChar"/>
    <w:uiPriority w:val="99"/>
    <w:semiHidden/>
    <w:unhideWhenUsed/>
    <w:rsid w:val="00D923CE"/>
    <w:pPr>
      <w:spacing w:line="240" w:lineRule="auto"/>
    </w:pPr>
    <w:rPr>
      <w:sz w:val="20"/>
      <w:szCs w:val="20"/>
    </w:rPr>
  </w:style>
  <w:style w:type="character" w:customStyle="1" w:styleId="CommentTextChar">
    <w:name w:val="Comment Text Char"/>
    <w:basedOn w:val="DefaultParagraphFont"/>
    <w:link w:val="CommentText"/>
    <w:uiPriority w:val="99"/>
    <w:semiHidden/>
    <w:rsid w:val="00D923CE"/>
    <w:rPr>
      <w:sz w:val="20"/>
      <w:szCs w:val="20"/>
    </w:rPr>
  </w:style>
  <w:style w:type="paragraph" w:styleId="CommentSubject">
    <w:name w:val="annotation subject"/>
    <w:basedOn w:val="CommentText"/>
    <w:next w:val="CommentText"/>
    <w:link w:val="CommentSubjectChar"/>
    <w:uiPriority w:val="99"/>
    <w:semiHidden/>
    <w:unhideWhenUsed/>
    <w:rsid w:val="00D923CE"/>
    <w:rPr>
      <w:b/>
      <w:bCs/>
    </w:rPr>
  </w:style>
  <w:style w:type="character" w:customStyle="1" w:styleId="CommentSubjectChar">
    <w:name w:val="Comment Subject Char"/>
    <w:basedOn w:val="CommentTextChar"/>
    <w:link w:val="CommentSubject"/>
    <w:uiPriority w:val="99"/>
    <w:semiHidden/>
    <w:rsid w:val="00D923CE"/>
    <w:rPr>
      <w:b/>
      <w:bCs/>
      <w:sz w:val="20"/>
      <w:szCs w:val="20"/>
    </w:rPr>
  </w:style>
  <w:style w:type="character" w:styleId="Hyperlink">
    <w:name w:val="Hyperlink"/>
    <w:basedOn w:val="DefaultParagraphFont"/>
    <w:uiPriority w:val="99"/>
    <w:unhideWhenUsed/>
    <w:rsid w:val="000B14D8"/>
    <w:rPr>
      <w:color w:val="0563C1" w:themeColor="hyperlink"/>
      <w:u w:val="single"/>
    </w:rPr>
  </w:style>
  <w:style w:type="character" w:styleId="UnresolvedMention">
    <w:name w:val="Unresolved Mention"/>
    <w:basedOn w:val="DefaultParagraphFont"/>
    <w:uiPriority w:val="99"/>
    <w:semiHidden/>
    <w:unhideWhenUsed/>
    <w:rsid w:val="000B1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831">
      <w:bodyDiv w:val="1"/>
      <w:marLeft w:val="0"/>
      <w:marRight w:val="0"/>
      <w:marTop w:val="0"/>
      <w:marBottom w:val="0"/>
      <w:divBdr>
        <w:top w:val="none" w:sz="0" w:space="0" w:color="auto"/>
        <w:left w:val="none" w:sz="0" w:space="0" w:color="auto"/>
        <w:bottom w:val="none" w:sz="0" w:space="0" w:color="auto"/>
        <w:right w:val="none" w:sz="0" w:space="0" w:color="auto"/>
      </w:divBdr>
      <w:divsChild>
        <w:div w:id="958299699">
          <w:marLeft w:val="-225"/>
          <w:marRight w:val="-225"/>
          <w:marTop w:val="0"/>
          <w:marBottom w:val="0"/>
          <w:divBdr>
            <w:top w:val="none" w:sz="0" w:space="0" w:color="auto"/>
            <w:left w:val="none" w:sz="0" w:space="0" w:color="auto"/>
            <w:bottom w:val="none" w:sz="0" w:space="0" w:color="auto"/>
            <w:right w:val="none" w:sz="0" w:space="0" w:color="auto"/>
          </w:divBdr>
          <w:divsChild>
            <w:div w:id="514883481">
              <w:marLeft w:val="0"/>
              <w:marRight w:val="0"/>
              <w:marTop w:val="0"/>
              <w:marBottom w:val="0"/>
              <w:divBdr>
                <w:top w:val="none" w:sz="0" w:space="0" w:color="auto"/>
                <w:left w:val="none" w:sz="0" w:space="0" w:color="auto"/>
                <w:bottom w:val="none" w:sz="0" w:space="0" w:color="auto"/>
                <w:right w:val="none" w:sz="0" w:space="0" w:color="auto"/>
              </w:divBdr>
              <w:divsChild>
                <w:div w:id="1579172709">
                  <w:marLeft w:val="0"/>
                  <w:marRight w:val="0"/>
                  <w:marTop w:val="330"/>
                  <w:marBottom w:val="0"/>
                  <w:divBdr>
                    <w:top w:val="none" w:sz="0" w:space="0" w:color="auto"/>
                    <w:left w:val="none" w:sz="0" w:space="0" w:color="auto"/>
                    <w:bottom w:val="none" w:sz="0" w:space="0" w:color="auto"/>
                    <w:right w:val="none" w:sz="0" w:space="0" w:color="auto"/>
                  </w:divBdr>
                  <w:divsChild>
                    <w:div w:id="18738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SW-ScreeningAndPreventionData@health.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SW-ScreeningAndPreventionData@health.nsw.gov.au" TargetMode="External"/><Relationship Id="rId5" Type="http://schemas.openxmlformats.org/officeDocument/2006/relationships/hyperlink" Target="https://www.cancer.nsw.gov.au/research-and-data/cancer-data-and-statistics/request-unlinked-unit-record-data-for-research/cancer-institute-tobacco-tracking-survey-cit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 Guzman (Cancer Institute NSW)</dc:creator>
  <cp:keywords/>
  <dc:description/>
  <cp:lastModifiedBy>Gabi Mercado (Cancer Institute NSW)</cp:lastModifiedBy>
  <cp:revision>20</cp:revision>
  <dcterms:created xsi:type="dcterms:W3CDTF">2021-11-16T03:42:00Z</dcterms:created>
  <dcterms:modified xsi:type="dcterms:W3CDTF">2022-05-23T00:59:00Z</dcterms:modified>
</cp:coreProperties>
</file>